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AB9297B" w14:textId="3A213E4A" w:rsidR="00D720B4" w:rsidRPr="000738C1" w:rsidRDefault="00D720B4" w:rsidP="00D720B4">
      <w:pPr>
        <w:jc w:val="center"/>
        <w:rPr>
          <w:rFonts w:ascii="Arial" w:hAnsi="Arial" w:cs="Arial"/>
        </w:rPr>
      </w:pPr>
      <w:r w:rsidRPr="000738C1">
        <w:rPr>
          <w:rFonts w:ascii="Arial" w:hAnsi="Arial" w:cs="Arial"/>
        </w:rPr>
        <w:t>CSC8502 Coursework Support Document</w:t>
      </w:r>
    </w:p>
    <w:p w14:paraId="7061ED22" w14:textId="77777777" w:rsidR="000738C1" w:rsidRDefault="000738C1" w:rsidP="00D720B4">
      <w:pPr>
        <w:jc w:val="center"/>
        <w:rPr>
          <w:rFonts w:ascii="Arial" w:hAnsi="Arial" w:cs="Arial"/>
        </w:rPr>
      </w:pPr>
    </w:p>
    <w:p w14:paraId="0AD0856F" w14:textId="157F3781" w:rsidR="000738C1" w:rsidRDefault="000738C1" w:rsidP="000738C1">
      <w:pPr>
        <w:rPr>
          <w:rFonts w:ascii="Arial" w:hAnsi="Arial" w:cs="Arial"/>
        </w:rPr>
      </w:pPr>
      <w:r>
        <w:rPr>
          <w:rFonts w:ascii="Arial" w:hAnsi="Arial" w:cs="Arial"/>
        </w:rPr>
        <w:t>Prerequisites:</w:t>
      </w:r>
    </w:p>
    <w:p w14:paraId="0F720F5D" w14:textId="01FF523E" w:rsidR="000738C1" w:rsidRDefault="000738C1" w:rsidP="000738C1">
      <w:pPr>
        <w:rPr>
          <w:rFonts w:ascii="Arial" w:hAnsi="Arial" w:cs="Arial"/>
        </w:rPr>
      </w:pPr>
      <w:r>
        <w:rPr>
          <w:rFonts w:ascii="Arial" w:hAnsi="Arial" w:cs="Arial"/>
        </w:rPr>
        <w:t>Coursework Project must be set as the startup project</w:t>
      </w:r>
    </w:p>
    <w:p w14:paraId="75E4AC7B" w14:textId="3957ADA7" w:rsidR="000738C1" w:rsidRDefault="000738C1" w:rsidP="000738C1">
      <w:pPr>
        <w:rPr>
          <w:rFonts w:ascii="Arial" w:hAnsi="Arial" w:cs="Arial"/>
        </w:rPr>
      </w:pPr>
      <w:r>
        <w:rPr>
          <w:rFonts w:ascii="Arial" w:hAnsi="Arial" w:cs="Arial"/>
        </w:rPr>
        <w:t>nclgl must be set as a dependency of the Coursework Project Solution.</w:t>
      </w:r>
    </w:p>
    <w:p w14:paraId="7B942A0B" w14:textId="77777777" w:rsidR="000738C1" w:rsidRPr="000738C1" w:rsidRDefault="000738C1" w:rsidP="00D720B4">
      <w:pPr>
        <w:jc w:val="center"/>
        <w:rPr>
          <w:rFonts w:ascii="Arial" w:hAnsi="Arial" w:cs="Arial"/>
        </w:rPr>
      </w:pPr>
    </w:p>
    <w:p w14:paraId="7DFFB46E" w14:textId="005A60BD" w:rsidR="00D720B4" w:rsidRPr="000738C1" w:rsidRDefault="00D720B4">
      <w:pPr>
        <w:rPr>
          <w:rFonts w:ascii="Arial" w:hAnsi="Arial" w:cs="Arial"/>
        </w:rPr>
      </w:pPr>
      <w:r w:rsidRPr="000738C1">
        <w:rPr>
          <w:rFonts w:ascii="Arial" w:hAnsi="Arial" w:cs="Arial"/>
        </w:rPr>
        <w:t>Screenshots:</w:t>
      </w:r>
    </w:p>
    <w:p w14:paraId="53280F81" w14:textId="6C79214F" w:rsidR="006F6777" w:rsidRPr="000738C1" w:rsidRDefault="00D720B4">
      <w:pPr>
        <w:rPr>
          <w:rFonts w:ascii="Arial" w:hAnsi="Arial" w:cs="Arial"/>
        </w:rPr>
      </w:pPr>
      <w:r w:rsidRPr="000738C1">
        <w:rPr>
          <w:rFonts w:ascii="Arial" w:hAnsi="Arial" w:cs="Arial"/>
        </w:rPr>
        <w:drawing>
          <wp:inline distT="0" distB="0" distL="0" distR="0" wp14:anchorId="034FC1F4" wp14:editId="182CB653">
            <wp:extent cx="5731510" cy="3223260"/>
            <wp:effectExtent l="0" t="0" r="2540" b="0"/>
            <wp:docPr id="273811115" name="Picture 1" descr="A volcano with lava and rock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811115" name="Picture 1" descr="A volcano with lava and rocks&#10;&#10;Description automatically generated with medium confidence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FE3E1" w14:textId="3A80CA6E" w:rsidR="00D720B4" w:rsidRPr="000738C1" w:rsidRDefault="00D720B4">
      <w:pPr>
        <w:rPr>
          <w:rFonts w:ascii="Arial" w:hAnsi="Arial" w:cs="Arial"/>
        </w:rPr>
      </w:pPr>
      <w:r w:rsidRPr="000738C1">
        <w:rPr>
          <w:rFonts w:ascii="Arial" w:hAnsi="Arial" w:cs="Arial"/>
        </w:rPr>
        <w:t xml:space="preserve">Initial scene: Earth, 4 billion years ago, when wasteland and magma made up a majority of the earth’s surface, and mountain ranges existed that would be destined to be broken apart. This scene contains a height map render of rocky barren land, with a cube map skybox of a mountain range and </w:t>
      </w:r>
      <w:r w:rsidR="00051A24" w:rsidRPr="000738C1">
        <w:rPr>
          <w:rFonts w:ascii="Arial" w:hAnsi="Arial" w:cs="Arial"/>
        </w:rPr>
        <w:t>a simple texture of lava.</w:t>
      </w:r>
    </w:p>
    <w:p w14:paraId="5E353AA7" w14:textId="77777777" w:rsidR="00051A24" w:rsidRPr="000738C1" w:rsidRDefault="00051A24">
      <w:pPr>
        <w:rPr>
          <w:rFonts w:ascii="Arial" w:hAnsi="Arial" w:cs="Arial"/>
        </w:rPr>
      </w:pPr>
    </w:p>
    <w:p w14:paraId="099DE60E" w14:textId="77777777" w:rsidR="00051A24" w:rsidRPr="000738C1" w:rsidRDefault="00051A24">
      <w:pPr>
        <w:rPr>
          <w:rFonts w:ascii="Arial" w:hAnsi="Arial" w:cs="Arial"/>
        </w:rPr>
      </w:pPr>
    </w:p>
    <w:p w14:paraId="5A16A90E" w14:textId="77777777" w:rsidR="00051A24" w:rsidRPr="000738C1" w:rsidRDefault="00051A24">
      <w:pPr>
        <w:rPr>
          <w:rFonts w:ascii="Arial" w:hAnsi="Arial" w:cs="Arial"/>
        </w:rPr>
      </w:pPr>
    </w:p>
    <w:p w14:paraId="24400E8D" w14:textId="77777777" w:rsidR="00051A24" w:rsidRPr="000738C1" w:rsidRDefault="00051A24">
      <w:pPr>
        <w:rPr>
          <w:rFonts w:ascii="Arial" w:hAnsi="Arial" w:cs="Arial"/>
        </w:rPr>
      </w:pPr>
    </w:p>
    <w:p w14:paraId="7D9374F0" w14:textId="3C336A6A" w:rsidR="00D720B4" w:rsidRPr="000738C1" w:rsidRDefault="00D720B4">
      <w:pPr>
        <w:rPr>
          <w:rFonts w:ascii="Arial" w:hAnsi="Arial" w:cs="Arial"/>
        </w:rPr>
      </w:pPr>
      <w:r w:rsidRPr="000738C1">
        <w:rPr>
          <w:rFonts w:ascii="Arial" w:hAnsi="Arial" w:cs="Arial"/>
        </w:rPr>
        <w:lastRenderedPageBreak/>
        <w:drawing>
          <wp:inline distT="0" distB="0" distL="0" distR="0" wp14:anchorId="1B862ED7" wp14:editId="390D0EF7">
            <wp:extent cx="5731510" cy="3223260"/>
            <wp:effectExtent l="0" t="0" r="2540" b="0"/>
            <wp:docPr id="330154179" name="Picture 1" descr="A map of the worl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154179" name="Picture 1" descr="A map of the world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E4E7E" w14:textId="1E7D6F3B" w:rsidR="00051A24" w:rsidRPr="000738C1" w:rsidRDefault="00051A24">
      <w:pPr>
        <w:rPr>
          <w:rFonts w:ascii="Arial" w:hAnsi="Arial" w:cs="Arial"/>
        </w:rPr>
      </w:pPr>
      <w:r w:rsidRPr="000738C1">
        <w:rPr>
          <w:rFonts w:ascii="Arial" w:hAnsi="Arial" w:cs="Arial"/>
        </w:rPr>
        <w:t>The scene transitions</w:t>
      </w:r>
      <w:r w:rsidR="003F1F45">
        <w:rPr>
          <w:rFonts w:ascii="Arial" w:hAnsi="Arial" w:cs="Arial"/>
        </w:rPr>
        <w:t xml:space="preserve"> with a fade to black</w:t>
      </w:r>
      <w:r w:rsidRPr="000738C1">
        <w:rPr>
          <w:rFonts w:ascii="Arial" w:hAnsi="Arial" w:cs="Arial"/>
        </w:rPr>
        <w:t xml:space="preserve"> into the same land, but in the modern day, the magma has been absorbed into the ground, and the mountain ranges have made way for a field surrounded by trees and flooded by water.</w:t>
      </w:r>
    </w:p>
    <w:p w14:paraId="31424767" w14:textId="7B144571" w:rsidR="00051A24" w:rsidRPr="000738C1" w:rsidRDefault="00D720B4">
      <w:pPr>
        <w:rPr>
          <w:rFonts w:ascii="Arial" w:hAnsi="Arial" w:cs="Arial"/>
        </w:rPr>
      </w:pPr>
      <w:r w:rsidRPr="000738C1">
        <w:rPr>
          <w:rFonts w:ascii="Arial" w:hAnsi="Arial" w:cs="Arial"/>
        </w:rPr>
        <w:drawing>
          <wp:inline distT="0" distB="0" distL="0" distR="0" wp14:anchorId="41EDA4ED" wp14:editId="5F36DF47">
            <wp:extent cx="5731510" cy="3223260"/>
            <wp:effectExtent l="0" t="0" r="2540" b="0"/>
            <wp:docPr id="793832346" name="Picture 1" descr="A green island with trees in th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832346" name="Picture 1" descr="A green island with trees in the background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8AA5A" w14:textId="07A51DF4" w:rsidR="00051A24" w:rsidRPr="000738C1" w:rsidRDefault="00051A24">
      <w:pPr>
        <w:rPr>
          <w:rFonts w:ascii="Arial" w:hAnsi="Arial" w:cs="Arial"/>
        </w:rPr>
      </w:pPr>
      <w:r w:rsidRPr="000738C1">
        <w:rPr>
          <w:rFonts w:ascii="Arial" w:hAnsi="Arial" w:cs="Arial"/>
        </w:rPr>
        <w:t>The water also interacts with light, allowing it to reflect the skybox. It also rotates to give the impression of flowing waves.</w:t>
      </w:r>
    </w:p>
    <w:p w14:paraId="163B49C8" w14:textId="1016A1B7" w:rsidR="00D720B4" w:rsidRPr="000738C1" w:rsidRDefault="00D720B4">
      <w:pPr>
        <w:rPr>
          <w:rFonts w:ascii="Arial" w:hAnsi="Arial" w:cs="Arial"/>
        </w:rPr>
      </w:pPr>
      <w:r w:rsidRPr="000738C1">
        <w:rPr>
          <w:rFonts w:ascii="Arial" w:hAnsi="Arial" w:cs="Arial"/>
        </w:rPr>
        <w:lastRenderedPageBreak/>
        <w:drawing>
          <wp:inline distT="0" distB="0" distL="0" distR="0" wp14:anchorId="4F46A0C7" wp14:editId="15AAB40D">
            <wp:extent cx="5731510" cy="3223260"/>
            <wp:effectExtent l="0" t="0" r="2540" b="0"/>
            <wp:docPr id="1630515138" name="Picture 1" descr="A green grass field with a few cloud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0515138" name="Picture 1" descr="A green grass field with a few clouds&#10;&#10;Description automatically generated with medium confidenc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B323C" w14:textId="2F26C43A" w:rsidR="00051A24" w:rsidRPr="000738C1" w:rsidRDefault="00051A24">
      <w:pPr>
        <w:rPr>
          <w:rFonts w:ascii="Arial" w:hAnsi="Arial" w:cs="Arial"/>
        </w:rPr>
      </w:pPr>
      <w:r w:rsidRPr="000738C1">
        <w:rPr>
          <w:rFonts w:ascii="Arial" w:hAnsi="Arial" w:cs="Arial"/>
        </w:rPr>
        <w:t>A light source is also active in the sky to mimic a sun, with ambient, diffuse and specular calculations being done so that it has a slightly more realistic appearance.</w:t>
      </w:r>
    </w:p>
    <w:p w14:paraId="0B48F5B7" w14:textId="586F3FA2" w:rsidR="00D720B4" w:rsidRPr="000738C1" w:rsidRDefault="00D720B4">
      <w:pPr>
        <w:rPr>
          <w:rFonts w:ascii="Arial" w:hAnsi="Arial" w:cs="Arial"/>
        </w:rPr>
      </w:pPr>
      <w:r w:rsidRPr="000738C1">
        <w:rPr>
          <w:rFonts w:ascii="Arial" w:hAnsi="Arial" w:cs="Arial"/>
        </w:rPr>
        <w:drawing>
          <wp:inline distT="0" distB="0" distL="0" distR="0" wp14:anchorId="3EE91AEB" wp14:editId="291C5CB6">
            <wp:extent cx="5731510" cy="3223260"/>
            <wp:effectExtent l="0" t="0" r="2540" b="0"/>
            <wp:docPr id="2033617395" name="Picture 1" descr="A green land in a lak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3617395" name="Picture 1" descr="A green land in a lake&#10;&#10;Description automatically generated with medium confidenc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B9A65" w14:textId="009DF629" w:rsidR="00D720B4" w:rsidRPr="000738C1" w:rsidRDefault="00051A24">
      <w:pPr>
        <w:rPr>
          <w:rFonts w:ascii="Arial" w:hAnsi="Arial" w:cs="Arial"/>
        </w:rPr>
      </w:pPr>
      <w:r w:rsidRPr="000738C1">
        <w:rPr>
          <w:rFonts w:ascii="Arial" w:hAnsi="Arial" w:cs="Arial"/>
        </w:rPr>
        <w:t>A split-screen feature has also been implemented, allowing for two unique viewpoints of the landscape at a single time.</w:t>
      </w:r>
    </w:p>
    <w:p w14:paraId="03FC09D2" w14:textId="77777777" w:rsidR="00051A24" w:rsidRPr="000738C1" w:rsidRDefault="00051A24">
      <w:pPr>
        <w:rPr>
          <w:rFonts w:ascii="Arial" w:hAnsi="Arial" w:cs="Arial"/>
        </w:rPr>
      </w:pPr>
    </w:p>
    <w:p w14:paraId="79EF5AFD" w14:textId="77777777" w:rsidR="001419BA" w:rsidRPr="000738C1" w:rsidRDefault="001419BA">
      <w:pPr>
        <w:rPr>
          <w:rFonts w:ascii="Arial" w:hAnsi="Arial" w:cs="Arial"/>
        </w:rPr>
      </w:pPr>
    </w:p>
    <w:p w14:paraId="2186CEE9" w14:textId="77777777" w:rsidR="001419BA" w:rsidRPr="000738C1" w:rsidRDefault="001419BA">
      <w:pPr>
        <w:rPr>
          <w:rFonts w:ascii="Arial" w:hAnsi="Arial" w:cs="Arial"/>
        </w:rPr>
      </w:pPr>
    </w:p>
    <w:p w14:paraId="1AAAF950" w14:textId="77777777" w:rsidR="001419BA" w:rsidRDefault="001419BA">
      <w:pPr>
        <w:rPr>
          <w:rFonts w:ascii="Arial" w:hAnsi="Arial" w:cs="Arial"/>
        </w:rPr>
      </w:pPr>
    </w:p>
    <w:p w14:paraId="7827541C" w14:textId="77777777" w:rsidR="000738C1" w:rsidRPr="000738C1" w:rsidRDefault="000738C1">
      <w:pPr>
        <w:rPr>
          <w:rFonts w:ascii="Arial" w:hAnsi="Arial" w:cs="Arial"/>
        </w:rPr>
      </w:pPr>
    </w:p>
    <w:p w14:paraId="0CE69753" w14:textId="4BBC879A" w:rsidR="00D720B4" w:rsidRPr="000738C1" w:rsidRDefault="00D720B4">
      <w:pPr>
        <w:rPr>
          <w:rFonts w:ascii="Arial" w:hAnsi="Arial" w:cs="Arial"/>
        </w:rPr>
      </w:pPr>
      <w:r w:rsidRPr="000738C1">
        <w:rPr>
          <w:rFonts w:ascii="Arial" w:hAnsi="Arial" w:cs="Arial"/>
        </w:rPr>
        <w:lastRenderedPageBreak/>
        <w:t>Keyboard Inputs:</w:t>
      </w:r>
    </w:p>
    <w:p w14:paraId="331D300C" w14:textId="1314B67F" w:rsidR="00D720B4" w:rsidRPr="000738C1" w:rsidRDefault="00D720B4">
      <w:pPr>
        <w:rPr>
          <w:rFonts w:ascii="Arial" w:hAnsi="Arial" w:cs="Arial"/>
        </w:rPr>
      </w:pPr>
      <w:r w:rsidRPr="000738C1">
        <w:rPr>
          <w:rFonts w:ascii="Arial" w:hAnsi="Arial" w:cs="Arial"/>
        </w:rPr>
        <w:t>1 – Toggle between the initial scene and alternate scene (with a transition)</w:t>
      </w:r>
    </w:p>
    <w:p w14:paraId="3B16CD52" w14:textId="34916D25" w:rsidR="00D720B4" w:rsidRPr="000738C1" w:rsidRDefault="00D720B4">
      <w:pPr>
        <w:rPr>
          <w:rFonts w:ascii="Arial" w:hAnsi="Arial" w:cs="Arial"/>
        </w:rPr>
      </w:pPr>
      <w:r w:rsidRPr="000738C1">
        <w:rPr>
          <w:rFonts w:ascii="Arial" w:hAnsi="Arial" w:cs="Arial"/>
        </w:rPr>
        <w:t>2 – Toggle the split-screen view</w:t>
      </w:r>
    </w:p>
    <w:p w14:paraId="0333A8DA" w14:textId="541A50CA" w:rsidR="00D720B4" w:rsidRPr="000738C1" w:rsidRDefault="00D720B4">
      <w:pPr>
        <w:rPr>
          <w:rFonts w:ascii="Arial" w:hAnsi="Arial" w:cs="Arial"/>
        </w:rPr>
      </w:pPr>
      <w:r w:rsidRPr="000738C1">
        <w:rPr>
          <w:rFonts w:ascii="Arial" w:hAnsi="Arial" w:cs="Arial"/>
        </w:rPr>
        <w:t>3 – Free the camera from the automated track</w:t>
      </w:r>
    </w:p>
    <w:p w14:paraId="0A230091" w14:textId="77777777" w:rsidR="00D720B4" w:rsidRPr="000738C1" w:rsidRDefault="00D720B4">
      <w:pPr>
        <w:rPr>
          <w:rFonts w:ascii="Arial" w:hAnsi="Arial" w:cs="Arial"/>
        </w:rPr>
      </w:pPr>
    </w:p>
    <w:p w14:paraId="5FF9191D" w14:textId="6222F501" w:rsidR="00D720B4" w:rsidRPr="000738C1" w:rsidRDefault="00D720B4">
      <w:pPr>
        <w:rPr>
          <w:rFonts w:ascii="Arial" w:hAnsi="Arial" w:cs="Arial"/>
        </w:rPr>
      </w:pPr>
      <w:r w:rsidRPr="000738C1">
        <w:rPr>
          <w:rFonts w:ascii="Arial" w:hAnsi="Arial" w:cs="Arial"/>
        </w:rPr>
        <w:t>Link to YouTube video:</w:t>
      </w:r>
    </w:p>
    <w:p w14:paraId="4E00E9A1" w14:textId="7E6FFB67" w:rsidR="0041686B" w:rsidRDefault="0041686B">
      <w:pPr>
        <w:rPr>
          <w:rFonts w:ascii="Arial" w:hAnsi="Arial" w:cs="Arial"/>
        </w:rPr>
      </w:pPr>
      <w:hyperlink r:id="rId9" w:history="1">
        <w:r w:rsidRPr="004A7C3E">
          <w:rPr>
            <w:rStyle w:val="Hyperlink"/>
            <w:rFonts w:ascii="Arial" w:hAnsi="Arial" w:cs="Arial"/>
          </w:rPr>
          <w:t>https://youtu.be/4p</w:t>
        </w:r>
        <w:r w:rsidRPr="004A7C3E">
          <w:rPr>
            <w:rStyle w:val="Hyperlink"/>
            <w:rFonts w:ascii="Arial" w:hAnsi="Arial" w:cs="Arial"/>
          </w:rPr>
          <w:t>L</w:t>
        </w:r>
        <w:r w:rsidRPr="004A7C3E">
          <w:rPr>
            <w:rStyle w:val="Hyperlink"/>
            <w:rFonts w:ascii="Arial" w:hAnsi="Arial" w:cs="Arial"/>
          </w:rPr>
          <w:t>gdpI3dvo</w:t>
        </w:r>
      </w:hyperlink>
    </w:p>
    <w:p w14:paraId="08940F0A" w14:textId="77777777" w:rsidR="0041686B" w:rsidRPr="000738C1" w:rsidRDefault="0041686B">
      <w:pPr>
        <w:rPr>
          <w:rFonts w:ascii="Arial" w:hAnsi="Arial" w:cs="Arial"/>
        </w:rPr>
      </w:pPr>
    </w:p>
    <w:sectPr w:rsidR="0041686B" w:rsidRPr="000738C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720B4"/>
    <w:rsid w:val="00051A24"/>
    <w:rsid w:val="000738C1"/>
    <w:rsid w:val="001419BA"/>
    <w:rsid w:val="002921C4"/>
    <w:rsid w:val="003F1F45"/>
    <w:rsid w:val="0041686B"/>
    <w:rsid w:val="006F6777"/>
    <w:rsid w:val="00C92AF2"/>
    <w:rsid w:val="00CA3166"/>
    <w:rsid w:val="00D720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4460F2D4"/>
  <w15:chartTrackingRefBased/>
  <w15:docId w15:val="{DFCBC067-EDAA-41F4-9675-B8384EB9EA3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GB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720B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D720B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720B4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720B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720B4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720B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720B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720B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720B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720B4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D720B4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720B4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720B4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720B4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720B4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720B4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720B4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720B4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D720B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720B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D720B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D720B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D720B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720B4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D720B4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D720B4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720B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720B4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720B4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41686B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1686B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41686B"/>
    <w:rPr>
      <w:color w:val="96607D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hyperlink" Target="https://youtu.be/4pLgdpI3dvo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</TotalTime>
  <Pages>4</Pages>
  <Words>239</Words>
  <Characters>1197</Characters>
  <Application>Microsoft Office Word</Application>
  <DocSecurity>0</DocSecurity>
  <Lines>44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Broden Bates</dc:creator>
  <cp:keywords/>
  <dc:description/>
  <cp:lastModifiedBy>Broden Bates</cp:lastModifiedBy>
  <cp:revision>3</cp:revision>
  <dcterms:created xsi:type="dcterms:W3CDTF">2024-11-15T00:04:00Z</dcterms:created>
  <dcterms:modified xsi:type="dcterms:W3CDTF">2024-11-15T00:59:00Z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3e0d087b-6a40-4129-9cc4-81a5d9f10fcd</vt:lpwstr>
  </property>
</Properties>
</file>